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7"/>
        <w:gridCol w:w="560"/>
        <w:gridCol w:w="429"/>
        <w:gridCol w:w="607"/>
        <w:gridCol w:w="1091"/>
        <w:gridCol w:w="147"/>
        <w:gridCol w:w="706"/>
        <w:gridCol w:w="288"/>
        <w:gridCol w:w="454"/>
        <w:gridCol w:w="679"/>
        <w:gridCol w:w="571"/>
        <w:gridCol w:w="412"/>
        <w:gridCol w:w="582"/>
        <w:gridCol w:w="283"/>
        <w:gridCol w:w="2155"/>
      </w:tblGrid>
      <w:tr w:rsidR="006706A5" w:rsidTr="00150EB7">
        <w:trPr>
          <w:trHeight w:val="1623"/>
        </w:trPr>
        <w:tc>
          <w:tcPr>
            <w:tcW w:w="105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7E5F" w:rsidRPr="008C7E5F" w:rsidRDefault="005C7C74">
            <w:pPr>
              <w:rPr>
                <w:sz w:val="10"/>
                <w:szCs w:val="10"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w:drawing>
                <wp:inline distT="0" distB="0" distL="0" distR="0">
                  <wp:extent cx="3314211" cy="657225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신청서-상단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211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5"/>
              <w:gridCol w:w="1564"/>
              <w:gridCol w:w="1729"/>
            </w:tblGrid>
            <w:tr w:rsidR="008C7E5F" w:rsidTr="005C7C74">
              <w:trPr>
                <w:trHeight w:val="649"/>
              </w:trPr>
              <w:tc>
                <w:tcPr>
                  <w:tcW w:w="6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E5F" w:rsidRPr="008C7E5F" w:rsidRDefault="008C7E5F" w:rsidP="00CD48BD">
                  <w:pPr>
                    <w:jc w:val="center"/>
                    <w:rPr>
                      <w:b/>
                      <w:sz w:val="36"/>
                      <w:szCs w:val="28"/>
                    </w:rPr>
                  </w:pPr>
                  <w:r w:rsidRPr="00C17B45">
                    <w:rPr>
                      <w:rFonts w:hint="eastAsia"/>
                      <w:b/>
                      <w:color w:val="FF0000"/>
                      <w:sz w:val="40"/>
                      <w:szCs w:val="28"/>
                    </w:rPr>
                    <w:t>세계 보안 엑스포 201</w:t>
                  </w:r>
                  <w:r w:rsidR="00CD48BD">
                    <w:rPr>
                      <w:rFonts w:hint="eastAsia"/>
                      <w:b/>
                      <w:color w:val="FF0000"/>
                      <w:sz w:val="40"/>
                      <w:szCs w:val="28"/>
                    </w:rPr>
                    <w:t>7</w:t>
                  </w:r>
                  <w:r w:rsidRPr="00C17B45">
                    <w:rPr>
                      <w:rFonts w:hint="eastAsia"/>
                      <w:b/>
                      <w:sz w:val="40"/>
                      <w:szCs w:val="28"/>
                    </w:rPr>
                    <w:t xml:space="preserve"> 참가신청서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vAlign w:val="center"/>
                </w:tcPr>
                <w:p w:rsidR="008C7E5F" w:rsidRPr="009249B1" w:rsidRDefault="008C7E5F" w:rsidP="008C7E5F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28"/>
                    </w:rPr>
                  </w:pP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7E5F" w:rsidRPr="008C7E5F" w:rsidRDefault="008C7E5F" w:rsidP="009249B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706A5" w:rsidRPr="00017C9E" w:rsidRDefault="006706A5" w:rsidP="008C7E5F">
            <w:pPr>
              <w:rPr>
                <w:b/>
                <w:sz w:val="28"/>
                <w:szCs w:val="28"/>
              </w:rPr>
            </w:pPr>
          </w:p>
        </w:tc>
      </w:tr>
      <w:tr w:rsidR="006706A5" w:rsidTr="00150EB7">
        <w:trPr>
          <w:trHeight w:val="156"/>
        </w:trPr>
        <w:tc>
          <w:tcPr>
            <w:tcW w:w="105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06A5" w:rsidRPr="000149AD" w:rsidRDefault="006706A5">
            <w:pPr>
              <w:rPr>
                <w:sz w:val="10"/>
                <w:szCs w:val="10"/>
              </w:rPr>
            </w:pPr>
          </w:p>
        </w:tc>
      </w:tr>
      <w:tr w:rsidR="006706A5" w:rsidTr="00150EB7">
        <w:trPr>
          <w:trHeight w:val="367"/>
        </w:trPr>
        <w:tc>
          <w:tcPr>
            <w:tcW w:w="105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A5" w:rsidRPr="00017C9E" w:rsidRDefault="006706A5" w:rsidP="00D53AB6">
            <w:pPr>
              <w:jc w:val="left"/>
              <w:rPr>
                <w:b/>
                <w:sz w:val="22"/>
              </w:rPr>
            </w:pPr>
            <w:r w:rsidRPr="00017C9E">
              <w:rPr>
                <w:rFonts w:asciiTheme="minorEastAsia" w:hAnsiTheme="minorEastAsia" w:hint="eastAsia"/>
                <w:b/>
                <w:sz w:val="22"/>
              </w:rPr>
              <w:t>■</w:t>
            </w:r>
            <w:r w:rsidRPr="00017C9E">
              <w:rPr>
                <w:rFonts w:hint="eastAsia"/>
                <w:b/>
                <w:sz w:val="22"/>
              </w:rPr>
              <w:t xml:space="preserve"> 참가신청 및 계약자</w:t>
            </w:r>
          </w:p>
        </w:tc>
      </w:tr>
      <w:tr w:rsidR="006706A5" w:rsidTr="0011423E">
        <w:trPr>
          <w:trHeight w:val="294"/>
        </w:trPr>
        <w:tc>
          <w:tcPr>
            <w:tcW w:w="155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706A5" w:rsidRPr="007501FE" w:rsidRDefault="006706A5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회사명(국문)</w:t>
            </w:r>
          </w:p>
        </w:tc>
        <w:tc>
          <w:tcPr>
            <w:tcW w:w="8964" w:type="dxa"/>
            <w:gridSpan w:val="14"/>
            <w:tcBorders>
              <w:right w:val="nil"/>
            </w:tcBorders>
            <w:vAlign w:val="center"/>
          </w:tcPr>
          <w:p w:rsidR="006706A5" w:rsidRPr="007501FE" w:rsidRDefault="006706A5" w:rsidP="00D53AB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706A5" w:rsidTr="0011423E">
        <w:trPr>
          <w:trHeight w:val="294"/>
        </w:trPr>
        <w:tc>
          <w:tcPr>
            <w:tcW w:w="155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706A5" w:rsidRPr="007501FE" w:rsidRDefault="006706A5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회사명(영문)</w:t>
            </w:r>
          </w:p>
        </w:tc>
        <w:tc>
          <w:tcPr>
            <w:tcW w:w="8964" w:type="dxa"/>
            <w:gridSpan w:val="14"/>
            <w:tcBorders>
              <w:right w:val="nil"/>
            </w:tcBorders>
            <w:vAlign w:val="center"/>
          </w:tcPr>
          <w:p w:rsidR="006706A5" w:rsidRPr="007501FE" w:rsidRDefault="006706A5" w:rsidP="00D53AB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706A5" w:rsidTr="0011423E">
        <w:trPr>
          <w:trHeight w:val="294"/>
        </w:trPr>
        <w:tc>
          <w:tcPr>
            <w:tcW w:w="155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706A5" w:rsidRPr="007501FE" w:rsidRDefault="007501FE" w:rsidP="00EC19F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회사</w:t>
            </w:r>
            <w:r w:rsidR="006706A5"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8964" w:type="dxa"/>
            <w:gridSpan w:val="14"/>
            <w:tcBorders>
              <w:right w:val="nil"/>
            </w:tcBorders>
            <w:vAlign w:val="center"/>
          </w:tcPr>
          <w:p w:rsidR="007501FE" w:rsidRDefault="006706A5" w:rsidP="00C17B45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7501FE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 w:rsidR="00C17B45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</w:t>
            </w:r>
            <w:r w:rsidRPr="007501FE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:rsidR="00C17B45" w:rsidRPr="007501FE" w:rsidRDefault="00C17B45" w:rsidP="00C17B45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11423E" w:rsidTr="00825D39">
        <w:trPr>
          <w:trHeight w:val="311"/>
        </w:trPr>
        <w:tc>
          <w:tcPr>
            <w:tcW w:w="1557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1423E" w:rsidRPr="007501FE" w:rsidRDefault="0011423E" w:rsidP="0021465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회사정보</w:t>
            </w:r>
          </w:p>
        </w:tc>
        <w:tc>
          <w:tcPr>
            <w:tcW w:w="159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사업자등록번호</w:t>
            </w:r>
          </w:p>
        </w:tc>
        <w:tc>
          <w:tcPr>
            <w:tcW w:w="7368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11423E" w:rsidTr="0011423E">
        <w:trPr>
          <w:trHeight w:val="312"/>
        </w:trPr>
        <w:tc>
          <w:tcPr>
            <w:tcW w:w="1557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3E" w:rsidRPr="007501FE" w:rsidRDefault="0011423E" w:rsidP="0021465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423E" w:rsidRPr="007501FE" w:rsidRDefault="0011423E" w:rsidP="0021465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TEL</w:t>
            </w:r>
          </w:p>
        </w:tc>
        <w:tc>
          <w:tcPr>
            <w:tcW w:w="184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423E" w:rsidRPr="007501FE" w:rsidRDefault="0011423E" w:rsidP="0021465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423E" w:rsidRPr="007501FE" w:rsidRDefault="0011423E" w:rsidP="0021465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FAX</w:t>
            </w:r>
          </w:p>
        </w:tc>
        <w:tc>
          <w:tcPr>
            <w:tcW w:w="170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423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423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URL</w:t>
            </w:r>
          </w:p>
        </w:tc>
        <w:tc>
          <w:tcPr>
            <w:tcW w:w="243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423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11423E" w:rsidTr="0011423E">
        <w:trPr>
          <w:trHeight w:val="294"/>
        </w:trPr>
        <w:tc>
          <w:tcPr>
            <w:tcW w:w="155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대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표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자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  명</w:t>
            </w:r>
            <w:proofErr w:type="gramEnd"/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43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11423E" w:rsidTr="0011423E">
        <w:trPr>
          <w:trHeight w:val="294"/>
        </w:trPr>
        <w:tc>
          <w:tcPr>
            <w:tcW w:w="1557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담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당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자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  명</w:t>
            </w:r>
            <w:proofErr w:type="gramEnd"/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  위</w:t>
            </w:r>
            <w:proofErr w:type="gramEnd"/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1423E" w:rsidRPr="007501FE" w:rsidRDefault="0011423E" w:rsidP="007501F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부서</w:t>
            </w:r>
          </w:p>
        </w:tc>
        <w:tc>
          <w:tcPr>
            <w:tcW w:w="243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11423E" w:rsidTr="0011423E">
        <w:trPr>
          <w:trHeight w:val="294"/>
        </w:trPr>
        <w:tc>
          <w:tcPr>
            <w:tcW w:w="1557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전  화</w:t>
            </w:r>
            <w:proofErr w:type="gramEnd"/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23E" w:rsidRPr="007501FE" w:rsidRDefault="0011423E" w:rsidP="007F016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11423E" w:rsidTr="0011423E">
        <w:trPr>
          <w:trHeight w:val="294"/>
        </w:trPr>
        <w:tc>
          <w:tcPr>
            <w:tcW w:w="1557" w:type="dxa"/>
            <w:tcBorders>
              <w:left w:val="nil"/>
            </w:tcBorders>
            <w:shd w:val="clear" w:color="auto" w:fill="000000" w:themeFill="text1"/>
            <w:vAlign w:val="center"/>
          </w:tcPr>
          <w:p w:rsidR="0011423E" w:rsidRPr="009F3314" w:rsidRDefault="0011423E" w:rsidP="00D53AB6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16"/>
                <w:szCs w:val="16"/>
              </w:rPr>
            </w:pPr>
            <w:r w:rsidRPr="009F3314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16"/>
              </w:rPr>
              <w:t>※전자세금계산서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담당자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43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1423E" w:rsidRPr="007501FE" w:rsidRDefault="0011423E" w:rsidP="007F016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11423E" w:rsidTr="0011423E">
        <w:trPr>
          <w:trHeight w:val="294"/>
        </w:trPr>
        <w:tc>
          <w:tcPr>
            <w:tcW w:w="155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501F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전시품목</w:t>
            </w:r>
          </w:p>
        </w:tc>
        <w:tc>
          <w:tcPr>
            <w:tcW w:w="8964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11423E" w:rsidRPr="007501FE" w:rsidRDefault="0011423E" w:rsidP="00D53AB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11423E" w:rsidTr="00150EB7">
        <w:trPr>
          <w:trHeight w:val="106"/>
        </w:trPr>
        <w:tc>
          <w:tcPr>
            <w:tcW w:w="10521" w:type="dxa"/>
            <w:gridSpan w:val="15"/>
            <w:tcBorders>
              <w:left w:val="nil"/>
              <w:bottom w:val="nil"/>
              <w:right w:val="nil"/>
            </w:tcBorders>
          </w:tcPr>
          <w:p w:rsidR="0011423E" w:rsidRPr="00677CAB" w:rsidRDefault="0011423E" w:rsidP="00872D8B">
            <w:pPr>
              <w:jc w:val="center"/>
              <w:rPr>
                <w:sz w:val="10"/>
                <w:szCs w:val="10"/>
              </w:rPr>
            </w:pPr>
          </w:p>
        </w:tc>
      </w:tr>
      <w:tr w:rsidR="0011423E" w:rsidRPr="00017C9E" w:rsidTr="00150EB7">
        <w:trPr>
          <w:trHeight w:val="352"/>
        </w:trPr>
        <w:tc>
          <w:tcPr>
            <w:tcW w:w="105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1423E" w:rsidRPr="00017C9E" w:rsidRDefault="0011423E" w:rsidP="00114762">
            <w:pPr>
              <w:rPr>
                <w:b/>
                <w:sz w:val="22"/>
              </w:rPr>
            </w:pPr>
          </w:p>
        </w:tc>
      </w:tr>
      <w:tr w:rsidR="0011423E" w:rsidTr="00154746">
        <w:trPr>
          <w:trHeight w:val="294"/>
        </w:trPr>
        <w:tc>
          <w:tcPr>
            <w:tcW w:w="105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23E" w:rsidRPr="00017C9E" w:rsidRDefault="0011423E" w:rsidP="007A03AC">
            <w:pPr>
              <w:rPr>
                <w:b/>
                <w:sz w:val="22"/>
              </w:rPr>
            </w:pPr>
            <w:r w:rsidRPr="00017C9E">
              <w:rPr>
                <w:rFonts w:asciiTheme="minorEastAsia" w:hAnsiTheme="minorEastAsia" w:hint="eastAsia"/>
                <w:b/>
                <w:sz w:val="22"/>
              </w:rPr>
              <w:t>■</w:t>
            </w:r>
            <w:r w:rsidRPr="00017C9E">
              <w:rPr>
                <w:rFonts w:hint="eastAsia"/>
                <w:b/>
                <w:sz w:val="22"/>
              </w:rPr>
              <w:t xml:space="preserve"> 참가신청 내역 및 참가비</w:t>
            </w:r>
          </w:p>
        </w:tc>
      </w:tr>
      <w:tr w:rsidR="0011423E" w:rsidTr="0011423E">
        <w:trPr>
          <w:trHeight w:val="294"/>
        </w:trPr>
        <w:tc>
          <w:tcPr>
            <w:tcW w:w="2117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3E" w:rsidRPr="007501FE" w:rsidRDefault="0011423E" w:rsidP="0078170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부스타입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3E" w:rsidRPr="007501FE" w:rsidRDefault="0011423E" w:rsidP="0014207A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단 가 (원/VAT별도)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3E" w:rsidRPr="007501FE" w:rsidRDefault="0011423E" w:rsidP="0078170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3E" w:rsidRPr="007501FE" w:rsidRDefault="0011423E" w:rsidP="0078170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신청내역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3E" w:rsidRPr="007501FE" w:rsidRDefault="0011423E" w:rsidP="0078170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조기신청가격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1423E" w:rsidRPr="007501FE" w:rsidRDefault="0011423E" w:rsidP="008B276C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합 계 (원/VAT별도)</w:t>
            </w:r>
          </w:p>
        </w:tc>
      </w:tr>
      <w:tr w:rsidR="0011423E" w:rsidTr="0011423E">
        <w:trPr>
          <w:trHeight w:val="294"/>
        </w:trPr>
        <w:tc>
          <w:tcPr>
            <w:tcW w:w="21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1423E" w:rsidRPr="009F3314" w:rsidRDefault="0011423E" w:rsidP="008B276C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독립부스</w:t>
            </w:r>
          </w:p>
          <w:p w:rsidR="0011423E" w:rsidRPr="009F3314" w:rsidRDefault="0011423E" w:rsidP="0091764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(면적만 제공)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11423E" w:rsidRPr="009F3314" w:rsidRDefault="0011423E" w:rsidP="0091764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2,600,000 / 부스</w:t>
            </w:r>
          </w:p>
          <w:p w:rsidR="0011423E" w:rsidRPr="009F3314" w:rsidRDefault="0011423E" w:rsidP="0091764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1부스 = 9m</w:t>
            </w:r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  <w:vertAlign w:val="superscript"/>
              </w:rPr>
              <w:t xml:space="preserve">2 </w:t>
            </w:r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(3*3)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11423E" w:rsidRPr="009F3314" w:rsidRDefault="0011423E" w:rsidP="00D25693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11423E" w:rsidRPr="009F3314" w:rsidRDefault="0011423E" w:rsidP="008B276C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  )</w:t>
            </w:r>
            <w:proofErr w:type="gramEnd"/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 부스</w:t>
            </w: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11423E" w:rsidRPr="009F3314" w:rsidRDefault="0011423E" w:rsidP="00D25693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원/부스</w:t>
            </w:r>
          </w:p>
        </w:tc>
        <w:tc>
          <w:tcPr>
            <w:tcW w:w="2155" w:type="dxa"/>
            <w:tcBorders>
              <w:right w:val="nil"/>
            </w:tcBorders>
            <w:shd w:val="clear" w:color="auto" w:fill="auto"/>
            <w:vAlign w:val="center"/>
          </w:tcPr>
          <w:p w:rsidR="0011423E" w:rsidRPr="009F3314" w:rsidRDefault="0011423E" w:rsidP="0091764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  <w:u w:val="single"/>
              </w:rPr>
            </w:pPr>
          </w:p>
        </w:tc>
      </w:tr>
      <w:tr w:rsidR="0011423E" w:rsidTr="0011423E">
        <w:trPr>
          <w:trHeight w:val="294"/>
        </w:trPr>
        <w:tc>
          <w:tcPr>
            <w:tcW w:w="211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423E" w:rsidRPr="009F3314" w:rsidRDefault="0011423E" w:rsidP="008B276C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조립부스</w:t>
            </w:r>
          </w:p>
          <w:p w:rsidR="0011423E" w:rsidRPr="009F3314" w:rsidRDefault="0011423E" w:rsidP="0091764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(면적+기본장치 제공)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23E" w:rsidRPr="009F3314" w:rsidRDefault="0011423E" w:rsidP="0091764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3,000,000 / 부스</w:t>
            </w:r>
          </w:p>
          <w:p w:rsidR="0011423E" w:rsidRPr="009F3314" w:rsidRDefault="0011423E" w:rsidP="0091764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1부스 = 9m</w:t>
            </w:r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  <w:vertAlign w:val="superscript"/>
              </w:rPr>
              <w:t xml:space="preserve">2 </w:t>
            </w:r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(3*3)</w:t>
            </w: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23E" w:rsidRPr="009F3314" w:rsidRDefault="0011423E" w:rsidP="0078170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23E" w:rsidRPr="009F3314" w:rsidRDefault="0011423E" w:rsidP="008B276C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  )</w:t>
            </w:r>
            <w:proofErr w:type="gramEnd"/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 부스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23E" w:rsidRPr="009F3314" w:rsidRDefault="0011423E" w:rsidP="00D25693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9F33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원/부스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23E" w:rsidRPr="009F3314" w:rsidRDefault="0011423E" w:rsidP="0078170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  <w:u w:val="single"/>
              </w:rPr>
            </w:pPr>
          </w:p>
        </w:tc>
      </w:tr>
      <w:tr w:rsidR="0011423E" w:rsidTr="0011423E">
        <w:trPr>
          <w:trHeight w:val="294"/>
        </w:trPr>
        <w:tc>
          <w:tcPr>
            <w:tcW w:w="4244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3E" w:rsidRPr="00C17B45" w:rsidRDefault="0011423E" w:rsidP="0078170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spellStart"/>
            <w:r w:rsidRPr="00C17B4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디렉토리</w:t>
            </w:r>
            <w:proofErr w:type="spellEnd"/>
            <w:r w:rsidRPr="00C17B4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광고</w:t>
            </w:r>
          </w:p>
        </w:tc>
        <w:tc>
          <w:tcPr>
            <w:tcW w:w="22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3E" w:rsidRPr="00C17B45" w:rsidRDefault="0011423E" w:rsidP="00083C67">
            <w:pPr>
              <w:jc w:val="left"/>
              <w:rPr>
                <w:b/>
                <w:sz w:val="18"/>
                <w:szCs w:val="18"/>
              </w:rPr>
            </w:pPr>
            <w:r w:rsidRPr="00C17B45">
              <w:rPr>
                <w:rFonts w:asciiTheme="minorEastAsia" w:hAnsiTheme="minorEastAsia" w:hint="eastAsia"/>
                <w:b/>
                <w:sz w:val="18"/>
                <w:szCs w:val="18"/>
              </w:rPr>
              <w:t>□ 표4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C17B45"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뒷</w:t>
            </w:r>
            <w:r w:rsidRPr="00C17B45">
              <w:rPr>
                <w:rFonts w:asciiTheme="minorEastAsia" w:hAnsiTheme="minorEastAsia" w:hint="eastAsia"/>
                <w:b/>
                <w:sz w:val="18"/>
                <w:szCs w:val="18"/>
              </w:rPr>
              <w:t>표지</w:t>
            </w:r>
            <w:proofErr w:type="spellEnd"/>
            <w:r w:rsidRPr="00C17B45"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4003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1423E" w:rsidRPr="00872D8B" w:rsidRDefault="0011423E" w:rsidP="0078170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872D8B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5,000,000 원</w:t>
            </w:r>
          </w:p>
        </w:tc>
      </w:tr>
      <w:tr w:rsidR="0011423E" w:rsidTr="0011423E">
        <w:trPr>
          <w:trHeight w:val="294"/>
        </w:trPr>
        <w:tc>
          <w:tcPr>
            <w:tcW w:w="424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3E" w:rsidRPr="00C17B45" w:rsidRDefault="0011423E" w:rsidP="0078170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3E" w:rsidRPr="00C17B45" w:rsidRDefault="0011423E" w:rsidP="0086388F">
            <w:pPr>
              <w:jc w:val="left"/>
              <w:rPr>
                <w:b/>
                <w:sz w:val="18"/>
                <w:szCs w:val="18"/>
              </w:rPr>
            </w:pPr>
            <w:r w:rsidRPr="00C17B45">
              <w:rPr>
                <w:rFonts w:asciiTheme="minorEastAsia" w:hAnsiTheme="minorEastAsia" w:hint="eastAsia"/>
                <w:b/>
                <w:sz w:val="18"/>
                <w:szCs w:val="18"/>
              </w:rPr>
              <w:t>□ 표2 / 내지1</w:t>
            </w:r>
          </w:p>
        </w:tc>
        <w:tc>
          <w:tcPr>
            <w:tcW w:w="400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23E" w:rsidRPr="00872D8B" w:rsidRDefault="0011423E" w:rsidP="0086388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872D8B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4,000,000 원</w:t>
            </w:r>
          </w:p>
        </w:tc>
      </w:tr>
      <w:tr w:rsidR="0011423E" w:rsidTr="0011423E">
        <w:trPr>
          <w:trHeight w:val="294"/>
        </w:trPr>
        <w:tc>
          <w:tcPr>
            <w:tcW w:w="424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3E" w:rsidRPr="00C17B45" w:rsidRDefault="0011423E" w:rsidP="0078170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3E" w:rsidRPr="00C17B45" w:rsidRDefault="0011423E" w:rsidP="0086388F">
            <w:pPr>
              <w:jc w:val="left"/>
              <w:rPr>
                <w:b/>
                <w:sz w:val="18"/>
                <w:szCs w:val="18"/>
              </w:rPr>
            </w:pPr>
            <w:r w:rsidRPr="00C17B45">
              <w:rPr>
                <w:rFonts w:asciiTheme="minorEastAsia" w:hAnsiTheme="minorEastAsia" w:hint="eastAsia"/>
                <w:b/>
                <w:sz w:val="18"/>
                <w:szCs w:val="18"/>
              </w:rPr>
              <w:t>□ 표3</w:t>
            </w:r>
          </w:p>
        </w:tc>
        <w:tc>
          <w:tcPr>
            <w:tcW w:w="400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23E" w:rsidRPr="00872D8B" w:rsidRDefault="0011423E" w:rsidP="0086388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872D8B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3,000,000 원</w:t>
            </w:r>
          </w:p>
        </w:tc>
      </w:tr>
      <w:tr w:rsidR="0011423E" w:rsidTr="0011423E">
        <w:trPr>
          <w:trHeight w:val="294"/>
        </w:trPr>
        <w:tc>
          <w:tcPr>
            <w:tcW w:w="424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3E" w:rsidRPr="00C17B45" w:rsidRDefault="0011423E" w:rsidP="0078170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3E" w:rsidRPr="00C17B45" w:rsidRDefault="0011423E" w:rsidP="0086388F">
            <w:pPr>
              <w:jc w:val="left"/>
              <w:rPr>
                <w:b/>
                <w:sz w:val="18"/>
                <w:szCs w:val="18"/>
              </w:rPr>
            </w:pPr>
            <w:r w:rsidRPr="00C17B45">
              <w:rPr>
                <w:rFonts w:asciiTheme="minorEastAsia" w:hAnsiTheme="minorEastAsia" w:hint="eastAsia"/>
                <w:b/>
                <w:sz w:val="18"/>
                <w:szCs w:val="18"/>
              </w:rPr>
              <w:t>□ 내지 Free Page</w:t>
            </w:r>
          </w:p>
        </w:tc>
        <w:tc>
          <w:tcPr>
            <w:tcW w:w="400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23E" w:rsidRPr="00872D8B" w:rsidRDefault="0011423E" w:rsidP="0086388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872D8B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2,000,000 원</w:t>
            </w:r>
          </w:p>
        </w:tc>
      </w:tr>
      <w:tr w:rsidR="0011423E" w:rsidTr="0011423E">
        <w:trPr>
          <w:trHeight w:val="294"/>
        </w:trPr>
        <w:tc>
          <w:tcPr>
            <w:tcW w:w="4244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3E" w:rsidRPr="007501FE" w:rsidRDefault="0011423E" w:rsidP="0078170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기타 협찬광고</w:t>
            </w:r>
          </w:p>
        </w:tc>
        <w:tc>
          <w:tcPr>
            <w:tcW w:w="6277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23E" w:rsidRDefault="0011423E" w:rsidP="00CD48B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:rsidR="0011423E" w:rsidRPr="007501FE" w:rsidRDefault="0011423E" w:rsidP="00CD48B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11423E" w:rsidTr="00150EB7">
        <w:trPr>
          <w:trHeight w:val="106"/>
        </w:trPr>
        <w:tc>
          <w:tcPr>
            <w:tcW w:w="10521" w:type="dxa"/>
            <w:gridSpan w:val="15"/>
            <w:tcBorders>
              <w:left w:val="nil"/>
              <w:bottom w:val="nil"/>
              <w:right w:val="nil"/>
            </w:tcBorders>
          </w:tcPr>
          <w:p w:rsidR="0011423E" w:rsidRDefault="0011423E" w:rsidP="00150EB7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A843E9">
              <w:rPr>
                <w:rFonts w:ascii="맑은 고딕" w:eastAsia="맑은 고딕" w:hAnsi="맑은 고딕" w:hint="eastAsia"/>
                <w:b/>
                <w:sz w:val="16"/>
                <w:szCs w:val="20"/>
              </w:rPr>
              <w:t xml:space="preserve">* </w:t>
            </w:r>
            <w:r>
              <w:rPr>
                <w:rFonts w:ascii="맑은 고딕" w:eastAsia="맑은 고딕" w:hAnsi="맑은 고딕" w:hint="eastAsia"/>
                <w:b/>
                <w:sz w:val="16"/>
                <w:szCs w:val="20"/>
              </w:rPr>
              <w:t>신청서 접수 후, 계약금 20%를 입금하셔야 해당 할인율을 적용 받으실 수 있습니다.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</w:p>
          <w:p w:rsidR="0011423E" w:rsidRPr="00150EB7" w:rsidRDefault="0011423E">
            <w:pPr>
              <w:rPr>
                <w:sz w:val="10"/>
                <w:szCs w:val="10"/>
              </w:rPr>
            </w:pPr>
          </w:p>
        </w:tc>
      </w:tr>
      <w:tr w:rsidR="0011423E" w:rsidTr="0011423E">
        <w:trPr>
          <w:trHeight w:val="1583"/>
        </w:trPr>
        <w:tc>
          <w:tcPr>
            <w:tcW w:w="5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23E" w:rsidRDefault="0011423E" w:rsidP="00B871A5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B871A5">
              <w:rPr>
                <w:rFonts w:ascii="맑은 고딕" w:eastAsia="맑은 고딕" w:hAnsi="맑은 고딕" w:hint="eastAsia"/>
                <w:b/>
                <w:szCs w:val="20"/>
              </w:rPr>
              <w:t xml:space="preserve">당사는 세계 </w:t>
            </w:r>
            <w:r w:rsidRPr="00154645">
              <w:rPr>
                <w:rFonts w:ascii="맑은 고딕" w:eastAsia="맑은 고딕" w:hAnsi="맑은 고딕" w:hint="eastAsia"/>
                <w:b/>
                <w:color w:val="FF0000"/>
                <w:szCs w:val="20"/>
              </w:rPr>
              <w:t xml:space="preserve">보안 </w:t>
            </w:r>
            <w:r w:rsidRPr="00154645">
              <w:rPr>
                <w:rFonts w:ascii="맑은 고딕" w:eastAsia="맑은 고딕" w:hAnsi="맑은 고딕" w:hint="eastAsia"/>
                <w:b/>
                <w:szCs w:val="20"/>
              </w:rPr>
              <w:t>엑스포</w:t>
            </w:r>
            <w:r w:rsidRPr="00154645">
              <w:rPr>
                <w:rFonts w:ascii="맑은 고딕" w:eastAsia="맑은 고딕" w:hAnsi="맑은 고딕" w:hint="eastAsia"/>
                <w:b/>
                <w:color w:val="FF0000"/>
                <w:szCs w:val="20"/>
              </w:rPr>
              <w:t xml:space="preserve"> 2017</w:t>
            </w:r>
            <w:r w:rsidRPr="00B871A5">
              <w:rPr>
                <w:rFonts w:ascii="맑은 고딕" w:eastAsia="맑은 고딕" w:hAnsi="맑은 고딕" w:hint="eastAsia"/>
                <w:b/>
                <w:szCs w:val="20"/>
              </w:rPr>
              <w:t xml:space="preserve"> 전시회 참가규정과</w:t>
            </w:r>
          </w:p>
          <w:p w:rsidR="0011423E" w:rsidRPr="00B871A5" w:rsidRDefault="0011423E" w:rsidP="00B871A5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B871A5">
              <w:rPr>
                <w:rFonts w:ascii="맑은 고딕" w:eastAsia="맑은 고딕" w:hAnsi="맑은 고딕" w:hint="eastAsia"/>
                <w:b/>
                <w:szCs w:val="20"/>
              </w:rPr>
              <w:t>KINTEX의 전시규정을 준수함에 동의합니다.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23E" w:rsidRDefault="0011423E" w:rsidP="00F73870">
            <w:pPr>
              <w:jc w:val="right"/>
              <w:rPr>
                <w:szCs w:val="20"/>
              </w:rPr>
            </w:pPr>
          </w:p>
          <w:p w:rsidR="0011423E" w:rsidRDefault="0011423E" w:rsidP="00F73870">
            <w:pPr>
              <w:jc w:val="right"/>
              <w:rPr>
                <w:szCs w:val="20"/>
              </w:rPr>
            </w:pPr>
          </w:p>
          <w:p w:rsidR="0011423E" w:rsidRDefault="0011423E" w:rsidP="00F73870">
            <w:pPr>
              <w:jc w:val="right"/>
              <w:rPr>
                <w:szCs w:val="20"/>
              </w:rPr>
            </w:pPr>
          </w:p>
          <w:p w:rsidR="0011423E" w:rsidRPr="0078170D" w:rsidRDefault="0011423E" w:rsidP="00F73870">
            <w:pPr>
              <w:jc w:val="right"/>
              <w:rPr>
                <w:szCs w:val="20"/>
              </w:rPr>
            </w:pPr>
            <w:r w:rsidRPr="0078170D">
              <w:rPr>
                <w:rFonts w:hint="eastAsia"/>
                <w:szCs w:val="20"/>
              </w:rPr>
              <w:t>신청일: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23E" w:rsidRDefault="0011423E" w:rsidP="00872D8B">
            <w:pPr>
              <w:jc w:val="right"/>
              <w:rPr>
                <w:szCs w:val="20"/>
              </w:rPr>
            </w:pPr>
          </w:p>
          <w:p w:rsidR="0011423E" w:rsidRDefault="0011423E" w:rsidP="00872D8B">
            <w:pPr>
              <w:jc w:val="right"/>
              <w:rPr>
                <w:szCs w:val="20"/>
              </w:rPr>
            </w:pPr>
          </w:p>
          <w:p w:rsidR="0011423E" w:rsidRDefault="0011423E" w:rsidP="00872D8B">
            <w:pPr>
              <w:jc w:val="right"/>
              <w:rPr>
                <w:szCs w:val="20"/>
              </w:rPr>
            </w:pPr>
          </w:p>
          <w:p w:rsidR="0011423E" w:rsidRPr="0078170D" w:rsidRDefault="0011423E" w:rsidP="00A843E9">
            <w:pPr>
              <w:jc w:val="right"/>
              <w:rPr>
                <w:szCs w:val="20"/>
              </w:rPr>
            </w:pPr>
            <w:r w:rsidRPr="0078170D">
              <w:rPr>
                <w:rFonts w:hint="eastAsia"/>
                <w:szCs w:val="20"/>
              </w:rPr>
              <w:t>201</w:t>
            </w:r>
            <w:r>
              <w:rPr>
                <w:rFonts w:hint="eastAsia"/>
                <w:szCs w:val="20"/>
              </w:rPr>
              <w:t>6</w:t>
            </w:r>
            <w:r w:rsidRPr="0078170D">
              <w:rPr>
                <w:rFonts w:hint="eastAsia"/>
                <w:szCs w:val="20"/>
              </w:rPr>
              <w:t>년   월    일</w:t>
            </w:r>
          </w:p>
        </w:tc>
      </w:tr>
      <w:tr w:rsidR="0011423E" w:rsidTr="0011423E">
        <w:trPr>
          <w:trHeight w:val="649"/>
        </w:trPr>
        <w:tc>
          <w:tcPr>
            <w:tcW w:w="5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3E" w:rsidRPr="00B871A5" w:rsidRDefault="0011423E" w:rsidP="00150EB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3E" w:rsidRPr="0078170D" w:rsidRDefault="0011423E" w:rsidP="00150EB7">
            <w:pPr>
              <w:jc w:val="center"/>
              <w:rPr>
                <w:szCs w:val="20"/>
              </w:rPr>
            </w:pPr>
            <w:proofErr w:type="gramStart"/>
            <w:r w:rsidRPr="0078170D">
              <w:rPr>
                <w:rFonts w:hint="eastAsia"/>
                <w:szCs w:val="20"/>
              </w:rPr>
              <w:t>성  명</w:t>
            </w:r>
            <w:proofErr w:type="gramEnd"/>
            <w:r w:rsidRPr="0078170D">
              <w:rPr>
                <w:rFonts w:hint="eastAsia"/>
                <w:szCs w:val="20"/>
              </w:rPr>
              <w:t>: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3E" w:rsidRPr="0078170D" w:rsidRDefault="0011423E" w:rsidP="00150EB7">
            <w:pPr>
              <w:jc w:val="center"/>
              <w:rPr>
                <w:szCs w:val="20"/>
              </w:rPr>
            </w:pPr>
            <w:r w:rsidRPr="0078170D">
              <w:rPr>
                <w:rFonts w:hint="eastAsia"/>
                <w:szCs w:val="20"/>
              </w:rPr>
              <w:t>(인)</w:t>
            </w:r>
          </w:p>
        </w:tc>
      </w:tr>
      <w:tr w:rsidR="0011423E" w:rsidTr="0011423E">
        <w:trPr>
          <w:trHeight w:val="649"/>
        </w:trPr>
        <w:tc>
          <w:tcPr>
            <w:tcW w:w="5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3E" w:rsidRDefault="0011423E" w:rsidP="0011423E">
            <w:pPr>
              <w:rPr>
                <w:rFonts w:ascii="맑은 고딕" w:eastAsia="맑은 고딕" w:hAnsi="맑은 고딕"/>
                <w:b/>
                <w:szCs w:val="20"/>
              </w:rPr>
            </w:pPr>
          </w:p>
          <w:p w:rsidR="0011423E" w:rsidRDefault="0011423E" w:rsidP="00150EB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  <w:p w:rsidR="0011423E" w:rsidRPr="00B871A5" w:rsidRDefault="0011423E" w:rsidP="0011423E">
            <w:pPr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3E" w:rsidRPr="0078170D" w:rsidRDefault="0011423E" w:rsidP="00150EB7">
            <w:pPr>
              <w:jc w:val="center"/>
              <w:rPr>
                <w:szCs w:val="2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3E" w:rsidRPr="0078170D" w:rsidRDefault="0011423E" w:rsidP="00150EB7">
            <w:pPr>
              <w:jc w:val="center"/>
              <w:rPr>
                <w:szCs w:val="20"/>
              </w:rPr>
            </w:pPr>
          </w:p>
        </w:tc>
      </w:tr>
      <w:tr w:rsidR="0011423E" w:rsidTr="0011423E">
        <w:trPr>
          <w:trHeight w:val="1000"/>
        </w:trPr>
        <w:tc>
          <w:tcPr>
            <w:tcW w:w="105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1423E" w:rsidRPr="0011423E" w:rsidRDefault="0011423E" w:rsidP="0011423E">
            <w:pPr>
              <w:ind w:right="120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38925" cy="561975"/>
                  <wp:effectExtent l="0" t="0" r="9525" b="9525"/>
                  <wp:docPr id="4" name="그림 2" descr="세계보안엑스포2017 logo 1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세계보안엑스포2017 logo 1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23E" w:rsidTr="00150EB7">
        <w:trPr>
          <w:trHeight w:val="156"/>
        </w:trPr>
        <w:tc>
          <w:tcPr>
            <w:tcW w:w="105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1423E" w:rsidRPr="00C44003" w:rsidRDefault="0011423E" w:rsidP="00F93CFC">
            <w:pPr>
              <w:jc w:val="center"/>
              <w:rPr>
                <w:sz w:val="10"/>
                <w:szCs w:val="10"/>
              </w:rPr>
            </w:pPr>
          </w:p>
        </w:tc>
      </w:tr>
    </w:tbl>
    <w:p w:rsidR="005C7C74" w:rsidRPr="008B11CE" w:rsidRDefault="005C7C74" w:rsidP="008B11CE">
      <w:pPr>
        <w:rPr>
          <w:noProof/>
        </w:rPr>
        <w:sectPr w:rsidR="005C7C74" w:rsidRPr="008B11CE" w:rsidSect="009F3314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5C7C74" w:rsidRPr="005C7C74" w:rsidRDefault="005C7C74" w:rsidP="005C7C74">
      <w:pPr>
        <w:pStyle w:val="a9"/>
        <w:spacing w:line="240" w:lineRule="auto"/>
        <w:rPr>
          <w:rFonts w:eastAsia="함초롬바탕"/>
          <w:b/>
          <w:sz w:val="24"/>
        </w:rPr>
      </w:pPr>
      <w:r w:rsidRPr="005C7C74">
        <w:rPr>
          <w:rFonts w:eastAsia="함초롬바탕" w:hint="eastAsia"/>
          <w:b/>
          <w:sz w:val="24"/>
        </w:rPr>
        <w:lastRenderedPageBreak/>
        <w:t>참가규정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제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1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조 용어의 정의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1. ‘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전시자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’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라 함은 본 전시회 참가를 위하여 소정의 참가신청서를 제출한 개인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회사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조합 및 단체 등을 말한다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2. ‘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전시회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’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라 함은 세계 보안 엑스포 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2017(SECON 2017)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전시회를 말한다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3. ‘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</w:t>
      </w:r>
      <w:proofErr w:type="spellEnd"/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’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라 함은 보안뉴스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(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주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)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를 말한다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제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2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조 참가신청 및 계약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1.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전시회 참가신청을 하고자 하는 자는 소정의 신청서를 작성하여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주관자에게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제출함으로써</w:t>
      </w:r>
      <w:r>
        <w:rPr>
          <w:rFonts w:asciiTheme="majorHAnsi" w:eastAsiaTheme="majorHAnsi" w:hAnsiTheme="majorHAnsi" w:cs="Arial Unicode MS" w:hint="eastAsia"/>
          <w:sz w:val="16"/>
          <w:szCs w:val="16"/>
        </w:rPr>
        <w:t xml:space="preserve">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본 전시회 참가계약이 성립된 것으로 본다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제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3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조 전시면적 배정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1.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신청접수 순서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참가비 납입순서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참가규모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역대 참가실적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반입•반출 조건 및</w:t>
      </w:r>
      <w:r>
        <w:rPr>
          <w:rFonts w:asciiTheme="majorHAnsi" w:eastAsiaTheme="majorHAnsi" w:hAnsiTheme="majorHAnsi" w:cs="Arial Unicode MS" w:hint="eastAsia"/>
          <w:sz w:val="16"/>
          <w:szCs w:val="16"/>
        </w:rPr>
        <w:t xml:space="preserve">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기타 합리적인 기준에 의거하여 전시위치를 배정한다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2.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전시회의 공간 조화와 관람효율 및 전시 효과 등을 고려하여 전반적인 전시장</w:t>
      </w:r>
      <w:r>
        <w:rPr>
          <w:rFonts w:asciiTheme="majorHAnsi" w:eastAsiaTheme="majorHAnsi" w:hAnsiTheme="majorHAnsi" w:cs="Arial Unicode MS" w:hint="eastAsia"/>
          <w:sz w:val="16"/>
          <w:szCs w:val="16"/>
        </w:rPr>
        <w:t xml:space="preserve">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운영상 필요하다고 인정할 경우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전시자에게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배정된 위치를 변경할 수 있다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.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이 같은 변경은</w:t>
      </w:r>
      <w:r>
        <w:rPr>
          <w:rFonts w:asciiTheme="majorHAnsi" w:eastAsiaTheme="majorHAnsi" w:hAnsiTheme="majorHAnsi" w:cs="Arial Unicode MS" w:hint="eastAsia"/>
          <w:sz w:val="16"/>
          <w:szCs w:val="16"/>
        </w:rPr>
        <w:t xml:space="preserve">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주관자의 재량이며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전시자는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동 변경의 결과에 대한 보상을 청구할 수 없다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제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4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조 전시실 관리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1.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전시자는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참가신청서에 명시한 전시품을 전시하고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상주 요원을 배치하여 자사 부스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(Booth)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관리에 만전을 기하여야 한다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2.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전시자가 참가신청서에 명시한 전시품과 상이한 물품을 전시하거나 전시성격에 부합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되지 않는 물품을 전시할 경우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또는 주관자의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허락없이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직매행위를 하는 경우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즉시 중지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철거 및 반출을 명할 수 있다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.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이 경우 참가비는 반환하지 아니하며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전시자는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이에</w:t>
      </w:r>
      <w:r>
        <w:rPr>
          <w:rFonts w:asciiTheme="majorHAnsi" w:eastAsiaTheme="majorHAnsi" w:hAnsiTheme="majorHAnsi" w:cs="Arial Unicode MS" w:hint="eastAsia"/>
          <w:sz w:val="16"/>
          <w:szCs w:val="16"/>
        </w:rPr>
        <w:t xml:space="preserve">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따른 배상을 청구할 수 없다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3.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필요한 경우 특정인의 전시장 출입을 제한할 수 있다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4.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전시자는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주관자의 서면 동의 없이 배정된 전시면적의 전부 또는 일부를 타인에게 양도할 수 없다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150EB7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5.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전시자는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전시실의 바닥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천정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기둥 벽면 등에 페인트칠 등 원형 변경을 할 수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없</w:t>
      </w:r>
      <w:proofErr w:type="spellEnd"/>
    </w:p>
    <w:p w:rsidR="00150EB7" w:rsidRDefault="00150EB7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으며</w:t>
      </w:r>
      <w:proofErr w:type="spellEnd"/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,</w:t>
      </w:r>
      <w:r w:rsidR="00825D39">
        <w:rPr>
          <w:rFonts w:asciiTheme="majorHAnsi" w:eastAsiaTheme="majorHAnsi" w:hAnsiTheme="majorHAnsi" w:cs="Arial Unicode MS"/>
          <w:sz w:val="16"/>
          <w:szCs w:val="16"/>
        </w:rPr>
        <w:t xml:space="preserve">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전시장의 손상에 대해서 원상복구 등의 적절한 조치를 통해 주관자의 손해를 배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lastRenderedPageBreak/>
        <w:t>상하여야 한다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6.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질서유지와 안전관리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사회적 물의를 일으킬 수 있는 행위의 예방을 위하여 전시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품목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전시행위 등을 선택적으로 배제 또는 제한할 수 있다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제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5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조 납입조건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1.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전시자는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참가비의 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20%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에 해당하는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신청금을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참가신청서 제출 후 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14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일 이내에 납입해야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하며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잔금은 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2017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년 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1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월 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13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일까지 납입해야 한다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2.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전시자가 잔금을 기한 내 납입하지 않을 경우 주최자는 참가계약을 해지할 수 있으며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이 경우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전시자는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이미 납입한 참가비에 대하여 반환을 청구할 수 없다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제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6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조 해약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1.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전시자가 배정된 전시부스의 사용을 거부하거나 참가비를 기한 내에 납입하지 않을 경우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,</w:t>
      </w:r>
      <w:r>
        <w:rPr>
          <w:rFonts w:asciiTheme="majorHAnsi" w:eastAsiaTheme="majorHAnsi" w:hAnsiTheme="majorHAnsi" w:cs="Arial Unicode MS" w:hint="eastAsia"/>
          <w:sz w:val="16"/>
          <w:szCs w:val="16"/>
        </w:rPr>
        <w:t xml:space="preserve">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일방적으로 참가계약을 해지할 수 있으며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이 경우 기 납부된 참가신청금은 반환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하지 않는다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2.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전시자가 전시계약을 취소하고자 할 경우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전시자는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반드시 전시 개시 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50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일 이전에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주관자에게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서면으로 취소 신청을 하여야 하며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이 경우 기 납입된 참가신청금은 반환하지 않는다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3.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전시 개시 전 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50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일 이내에는 전시회 참가계약을 취소할 수 없으며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만일 이 기간 내에 전시자가 불가피하게 참가를 포기할 경우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전시자는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전시회 신청부스 전체 참가비중 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50%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를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주관자에게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납입하여야 하며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, 30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일 이내 취소 시에는 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70%,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행사 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15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일 이내 취소 시에는 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100%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현금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(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참가비 총액 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+ VAT 10%)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으로 납입하여야 한다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. 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제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7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조 전시회의 취소 또는 변경</w:t>
      </w:r>
    </w:p>
    <w:p w:rsidR="00150EB7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1.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주관자의 귀책사유로 인하여 전시회 개최를 취소하는 경우 이미 납입된 참가비 전액을</w:t>
      </w:r>
      <w:r>
        <w:rPr>
          <w:rFonts w:asciiTheme="majorHAnsi" w:eastAsiaTheme="majorHAnsi" w:hAnsiTheme="majorHAnsi" w:cs="Arial Unicode MS" w:hint="eastAsia"/>
          <w:sz w:val="16"/>
          <w:szCs w:val="16"/>
        </w:rPr>
        <w:t xml:space="preserve">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전시자에게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반환한다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.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다만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불가항력 및 기타 주최자의 귀책사유가 아닌 특별한 사정으로</w:t>
      </w:r>
      <w:r>
        <w:rPr>
          <w:rFonts w:asciiTheme="majorHAnsi" w:eastAsiaTheme="majorHAnsi" w:hAnsiTheme="majorHAnsi" w:cs="Arial Unicode MS" w:hint="eastAsia"/>
          <w:sz w:val="16"/>
          <w:szCs w:val="16"/>
        </w:rPr>
        <w:t xml:space="preserve">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전시회가 취소 또는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개최일이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변경되었거나 축소되는 경우에는 이를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반환하</w:t>
      </w:r>
      <w:proofErr w:type="spellEnd"/>
    </w:p>
    <w:p w:rsidR="00150EB7" w:rsidRDefault="00150EB7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지 않는다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.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이</w:t>
      </w:r>
      <w:r>
        <w:rPr>
          <w:rFonts w:asciiTheme="majorHAnsi" w:eastAsiaTheme="majorHAnsi" w:hAnsiTheme="majorHAnsi" w:cs="Arial Unicode MS" w:hint="eastAsia"/>
          <w:sz w:val="16"/>
          <w:szCs w:val="16"/>
        </w:rPr>
        <w:t xml:space="preserve">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경우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전시자는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주관자에게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보상을 청구할 수 없다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lastRenderedPageBreak/>
        <w:t>제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8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조 장치 및 전시품 진열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1.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전시자는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배정된 전시면적 내에 장치 및 전시품 반입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진열을 완료하여야 한다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.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만약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,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설치기간 동안 시간 외 사용이 불가피할 경우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주관자의 허락을 받은 후 시간외 사용료를</w:t>
      </w:r>
      <w:r>
        <w:rPr>
          <w:rFonts w:asciiTheme="majorHAnsi" w:eastAsiaTheme="majorHAnsi" w:hAnsiTheme="majorHAnsi" w:cs="Arial Unicode MS" w:hint="eastAsia"/>
          <w:sz w:val="16"/>
          <w:szCs w:val="16"/>
        </w:rPr>
        <w:t xml:space="preserve">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전시자가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주관자에게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지불하여야 한다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.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모든 장치업체 선정은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킨텍스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전시장에 등록된 업체에 한한다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. 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제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9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조 전시품 및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장치물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반출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1.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전시자는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지정기간 내 모든 전시품 및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장치물을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반출하여야 하며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반출을 지연할 경우</w:t>
      </w:r>
      <w:r>
        <w:rPr>
          <w:rFonts w:asciiTheme="majorHAnsi" w:eastAsiaTheme="majorHAnsi" w:hAnsiTheme="majorHAnsi" w:cs="Arial Unicode MS" w:hint="eastAsia"/>
          <w:sz w:val="16"/>
          <w:szCs w:val="16"/>
        </w:rPr>
        <w:t xml:space="preserve">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측이 부담하게 될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제반비용을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즉시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주관자에게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지불하여야 한다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제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10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조 전시장 내 보안 및 보험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1.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전시회 및 방문객을 위하여 적절한 경비조치를 취한다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2.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전시자는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전시기간 및 장치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철거기간 중 발생되는 배당 면적 내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장치물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및 전시품에 대한</w:t>
      </w:r>
      <w:r>
        <w:rPr>
          <w:rFonts w:asciiTheme="majorHAnsi" w:eastAsiaTheme="majorHAnsi" w:hAnsiTheme="majorHAnsi" w:cs="Arial Unicode MS" w:hint="eastAsia"/>
          <w:sz w:val="16"/>
          <w:szCs w:val="16"/>
        </w:rPr>
        <w:t xml:space="preserve">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훼손 및 도난에 대하여 전적인 책임을 진다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. 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3.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전시자가 고의 또는 과실로 화재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도난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파손 및 기타 사고를 발생시켜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또는 타인에게 손해를 입힐 때에는 전시자가 전적인 배상책임을 지며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전시품 등에 대한 보험가입 역시</w:t>
      </w:r>
      <w:r>
        <w:rPr>
          <w:rFonts w:asciiTheme="majorHAnsi" w:eastAsiaTheme="majorHAnsi" w:hAnsiTheme="majorHAnsi" w:cs="Arial Unicode MS" w:hint="eastAsia"/>
          <w:sz w:val="16"/>
          <w:szCs w:val="16"/>
        </w:rPr>
        <w:t xml:space="preserve">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전시자의 책임으로 한다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제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11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조 방화규칙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1.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장치물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및 전시장 내의 모든 자재는 소방법규에 따라 적절한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불연처리가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</w:t>
      </w:r>
      <w:proofErr w:type="gramStart"/>
      <w:r w:rsidRPr="005C7C74">
        <w:rPr>
          <w:rFonts w:asciiTheme="majorHAnsi" w:eastAsiaTheme="majorHAnsi" w:hAnsiTheme="majorHAnsi" w:cs="Arial Unicode MS"/>
          <w:sz w:val="16"/>
          <w:szCs w:val="16"/>
        </w:rPr>
        <w:t>선행되어져</w:t>
      </w:r>
      <w:proofErr w:type="gram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있어야 한다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2.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필요에 따라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전시자에게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화재방지와 관련한 시정을 요구할 수 있다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제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12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조 보충규정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1.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필요한 경우 참가규정에 명시하지 않은 보충규정을 제정할 수 있다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2.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보충되는 규정은 참가규정의 일부가 되며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전시자는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이를 준수하여야 한다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.</w:t>
      </w: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</w:p>
    <w:p w:rsidR="005C7C74" w:rsidRPr="005C7C74" w:rsidRDefault="005C7C74" w:rsidP="005C7C74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C7C74">
        <w:rPr>
          <w:rFonts w:asciiTheme="majorHAnsi" w:eastAsiaTheme="majorHAnsi" w:hAnsiTheme="majorHAnsi" w:cs="Arial Unicode MS"/>
          <w:sz w:val="16"/>
          <w:szCs w:val="16"/>
        </w:rPr>
        <w:t>제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13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조 분쟁 해결</w:t>
      </w:r>
    </w:p>
    <w:p w:rsidR="005C7C74" w:rsidRPr="005C7C74" w:rsidRDefault="005C7C74" w:rsidP="00150EB7">
      <w:pPr>
        <w:pStyle w:val="a9"/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  <w:sectPr w:rsidR="005C7C74" w:rsidRPr="005C7C74" w:rsidSect="005C7C74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1.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본 참가규정의 해석에 관한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주관자와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전시자간에 발생되는 분쟁 및 기타 쌍방의 권리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>,</w:t>
      </w:r>
      <w:r w:rsidR="00825D39">
        <w:rPr>
          <w:rFonts w:asciiTheme="majorHAnsi" w:eastAsiaTheme="majorHAnsi" w:hAnsiTheme="majorHAnsi" w:cs="Arial Unicode MS"/>
          <w:sz w:val="16"/>
          <w:szCs w:val="16"/>
        </w:rPr>
        <w:t xml:space="preserve">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의무에 관한 분쟁은 대한상사 </w:t>
      </w:r>
      <w:proofErr w:type="spellStart"/>
      <w:r w:rsidRPr="005C7C74">
        <w:rPr>
          <w:rFonts w:asciiTheme="majorHAnsi" w:eastAsiaTheme="majorHAnsi" w:hAnsiTheme="majorHAnsi" w:cs="Arial Unicode MS"/>
          <w:sz w:val="16"/>
          <w:szCs w:val="16"/>
        </w:rPr>
        <w:t>중재원의</w:t>
      </w:r>
      <w:proofErr w:type="spellEnd"/>
      <w:r w:rsidRPr="005C7C74">
        <w:rPr>
          <w:rFonts w:asciiTheme="majorHAnsi" w:eastAsiaTheme="majorHAnsi" w:hAnsiTheme="majorHAnsi" w:cs="Arial Unicode MS"/>
          <w:sz w:val="16"/>
          <w:szCs w:val="16"/>
        </w:rPr>
        <w:t xml:space="preserve"> 중재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판정에 따르며</w:t>
      </w:r>
      <w:r w:rsidRPr="005C7C74">
        <w:rPr>
          <w:rFonts w:asciiTheme="majorHAnsi" w:eastAsiaTheme="majorHAnsi" w:hAnsiTheme="majorHAnsi" w:cs="Arial Unicode MS" w:hint="eastAsia"/>
          <w:sz w:val="16"/>
          <w:szCs w:val="16"/>
        </w:rPr>
        <w:t xml:space="preserve">, </w:t>
      </w:r>
      <w:r w:rsidRPr="005C7C74">
        <w:rPr>
          <w:rFonts w:asciiTheme="majorHAnsi" w:eastAsiaTheme="majorHAnsi" w:hAnsiTheme="majorHAnsi" w:cs="Arial Unicode MS"/>
          <w:sz w:val="16"/>
          <w:szCs w:val="16"/>
        </w:rPr>
        <w:t>그 판정에 대하여 법원에 제소할 수 없다</w:t>
      </w:r>
    </w:p>
    <w:p w:rsidR="005C7C74" w:rsidRPr="005C7C74" w:rsidRDefault="005C7C74" w:rsidP="00150EB7">
      <w:pPr>
        <w:rPr>
          <w:rFonts w:asciiTheme="majorHAnsi" w:eastAsiaTheme="majorHAnsi" w:hAnsiTheme="majorHAnsi" w:cs="Arial Unicode MS"/>
          <w:sz w:val="16"/>
          <w:szCs w:val="16"/>
        </w:rPr>
      </w:pPr>
    </w:p>
    <w:sectPr w:rsidR="005C7C74" w:rsidRPr="005C7C74" w:rsidSect="005C7C74">
      <w:type w:val="continuous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73" w:rsidRDefault="00747E73" w:rsidP="001979AF">
      <w:r>
        <w:separator/>
      </w:r>
    </w:p>
  </w:endnote>
  <w:endnote w:type="continuationSeparator" w:id="0">
    <w:p w:rsidR="00747E73" w:rsidRDefault="00747E73" w:rsidP="0019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73" w:rsidRDefault="00747E73" w:rsidP="001979AF">
      <w:r>
        <w:separator/>
      </w:r>
    </w:p>
  </w:footnote>
  <w:footnote w:type="continuationSeparator" w:id="0">
    <w:p w:rsidR="00747E73" w:rsidRDefault="00747E73" w:rsidP="0019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D4D"/>
    <w:multiLevelType w:val="hybridMultilevel"/>
    <w:tmpl w:val="6AA0E99E"/>
    <w:lvl w:ilvl="0" w:tplc="BF22EC36">
      <w:numFmt w:val="bullet"/>
      <w:lvlText w:val=""/>
      <w:lvlJc w:val="left"/>
      <w:pPr>
        <w:ind w:left="112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14D85C3A"/>
    <w:multiLevelType w:val="hybridMultilevel"/>
    <w:tmpl w:val="3830DF5A"/>
    <w:lvl w:ilvl="0" w:tplc="BE7047CE"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4F7050F"/>
    <w:multiLevelType w:val="hybridMultilevel"/>
    <w:tmpl w:val="B6E02246"/>
    <w:lvl w:ilvl="0" w:tplc="3F447D42"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A5"/>
    <w:rsid w:val="00003D8D"/>
    <w:rsid w:val="000149AD"/>
    <w:rsid w:val="00017C9E"/>
    <w:rsid w:val="000471DC"/>
    <w:rsid w:val="00065D8B"/>
    <w:rsid w:val="00083C67"/>
    <w:rsid w:val="00096645"/>
    <w:rsid w:val="000B4B37"/>
    <w:rsid w:val="000F3072"/>
    <w:rsid w:val="00104556"/>
    <w:rsid w:val="0011281A"/>
    <w:rsid w:val="0011423E"/>
    <w:rsid w:val="00114762"/>
    <w:rsid w:val="0014207A"/>
    <w:rsid w:val="00150EB7"/>
    <w:rsid w:val="00154645"/>
    <w:rsid w:val="001979AF"/>
    <w:rsid w:val="001D07FB"/>
    <w:rsid w:val="001D25D4"/>
    <w:rsid w:val="001D75ED"/>
    <w:rsid w:val="001F0FFF"/>
    <w:rsid w:val="00204E43"/>
    <w:rsid w:val="00245E13"/>
    <w:rsid w:val="00246D16"/>
    <w:rsid w:val="002529ED"/>
    <w:rsid w:val="00264BEA"/>
    <w:rsid w:val="00272367"/>
    <w:rsid w:val="00283349"/>
    <w:rsid w:val="00286ECA"/>
    <w:rsid w:val="00290B96"/>
    <w:rsid w:val="002940A8"/>
    <w:rsid w:val="002A0ED8"/>
    <w:rsid w:val="002B2E4B"/>
    <w:rsid w:val="0032679E"/>
    <w:rsid w:val="00376885"/>
    <w:rsid w:val="00380AC6"/>
    <w:rsid w:val="00390A8F"/>
    <w:rsid w:val="00397EF7"/>
    <w:rsid w:val="003F2DB4"/>
    <w:rsid w:val="00404B93"/>
    <w:rsid w:val="0043760A"/>
    <w:rsid w:val="00507F09"/>
    <w:rsid w:val="005145BE"/>
    <w:rsid w:val="005163FA"/>
    <w:rsid w:val="00530949"/>
    <w:rsid w:val="005332EC"/>
    <w:rsid w:val="00553896"/>
    <w:rsid w:val="00561691"/>
    <w:rsid w:val="00576AFF"/>
    <w:rsid w:val="005922B6"/>
    <w:rsid w:val="005C413B"/>
    <w:rsid w:val="005C7C74"/>
    <w:rsid w:val="005D660C"/>
    <w:rsid w:val="00633D7C"/>
    <w:rsid w:val="006476D3"/>
    <w:rsid w:val="00655803"/>
    <w:rsid w:val="006706A5"/>
    <w:rsid w:val="00677CAB"/>
    <w:rsid w:val="00697806"/>
    <w:rsid w:val="006F4501"/>
    <w:rsid w:val="00726ADF"/>
    <w:rsid w:val="00730CE0"/>
    <w:rsid w:val="00737CA9"/>
    <w:rsid w:val="00747E73"/>
    <w:rsid w:val="007501FE"/>
    <w:rsid w:val="0078170D"/>
    <w:rsid w:val="00783AF4"/>
    <w:rsid w:val="007A3E40"/>
    <w:rsid w:val="007D6A1E"/>
    <w:rsid w:val="007E02EB"/>
    <w:rsid w:val="00801631"/>
    <w:rsid w:val="00825D39"/>
    <w:rsid w:val="00860929"/>
    <w:rsid w:val="00872D8B"/>
    <w:rsid w:val="008B11CE"/>
    <w:rsid w:val="008B276C"/>
    <w:rsid w:val="008C0321"/>
    <w:rsid w:val="008C25FA"/>
    <w:rsid w:val="008C2A6C"/>
    <w:rsid w:val="008C7E5F"/>
    <w:rsid w:val="009129D2"/>
    <w:rsid w:val="0091764D"/>
    <w:rsid w:val="00922886"/>
    <w:rsid w:val="00923A32"/>
    <w:rsid w:val="009249B1"/>
    <w:rsid w:val="00943382"/>
    <w:rsid w:val="00987CB1"/>
    <w:rsid w:val="009E15EF"/>
    <w:rsid w:val="009F3314"/>
    <w:rsid w:val="00A26CAC"/>
    <w:rsid w:val="00A33C1D"/>
    <w:rsid w:val="00A843E9"/>
    <w:rsid w:val="00A8615A"/>
    <w:rsid w:val="00AB5375"/>
    <w:rsid w:val="00AD0C47"/>
    <w:rsid w:val="00B47AB9"/>
    <w:rsid w:val="00B871A5"/>
    <w:rsid w:val="00B97CF1"/>
    <w:rsid w:val="00BD2EC1"/>
    <w:rsid w:val="00BE3963"/>
    <w:rsid w:val="00BF4B29"/>
    <w:rsid w:val="00C17B45"/>
    <w:rsid w:val="00C2147F"/>
    <w:rsid w:val="00C274B7"/>
    <w:rsid w:val="00C3150B"/>
    <w:rsid w:val="00C36C06"/>
    <w:rsid w:val="00C44003"/>
    <w:rsid w:val="00C56C3D"/>
    <w:rsid w:val="00C81D15"/>
    <w:rsid w:val="00C934A0"/>
    <w:rsid w:val="00CA0CBF"/>
    <w:rsid w:val="00CA2EFE"/>
    <w:rsid w:val="00CC1798"/>
    <w:rsid w:val="00CC7165"/>
    <w:rsid w:val="00CD48BD"/>
    <w:rsid w:val="00CE698E"/>
    <w:rsid w:val="00CF5DB2"/>
    <w:rsid w:val="00D01556"/>
    <w:rsid w:val="00D134DE"/>
    <w:rsid w:val="00D25693"/>
    <w:rsid w:val="00D53AB6"/>
    <w:rsid w:val="00DB33B6"/>
    <w:rsid w:val="00DC3ED2"/>
    <w:rsid w:val="00DD3B35"/>
    <w:rsid w:val="00E0159B"/>
    <w:rsid w:val="00E244FE"/>
    <w:rsid w:val="00E507BA"/>
    <w:rsid w:val="00E63185"/>
    <w:rsid w:val="00EC19F7"/>
    <w:rsid w:val="00EE395D"/>
    <w:rsid w:val="00F17D60"/>
    <w:rsid w:val="00F2513B"/>
    <w:rsid w:val="00F73870"/>
    <w:rsid w:val="00F90E2E"/>
    <w:rsid w:val="00F93CFC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52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529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979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79AF"/>
  </w:style>
  <w:style w:type="paragraph" w:styleId="a6">
    <w:name w:val="footer"/>
    <w:basedOn w:val="a"/>
    <w:link w:val="Char1"/>
    <w:uiPriority w:val="99"/>
    <w:unhideWhenUsed/>
    <w:rsid w:val="001979A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79AF"/>
  </w:style>
  <w:style w:type="character" w:styleId="a7">
    <w:name w:val="Hyperlink"/>
    <w:basedOn w:val="a0"/>
    <w:uiPriority w:val="99"/>
    <w:unhideWhenUsed/>
    <w:rsid w:val="007501F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43E9"/>
    <w:pPr>
      <w:ind w:leftChars="400" w:left="800"/>
    </w:pPr>
  </w:style>
  <w:style w:type="paragraph" w:customStyle="1" w:styleId="a9">
    <w:name w:val="바탕글"/>
    <w:basedOn w:val="a"/>
    <w:rsid w:val="005C7C7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52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529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979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79AF"/>
  </w:style>
  <w:style w:type="paragraph" w:styleId="a6">
    <w:name w:val="footer"/>
    <w:basedOn w:val="a"/>
    <w:link w:val="Char1"/>
    <w:uiPriority w:val="99"/>
    <w:unhideWhenUsed/>
    <w:rsid w:val="001979A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79AF"/>
  </w:style>
  <w:style w:type="character" w:styleId="a7">
    <w:name w:val="Hyperlink"/>
    <w:basedOn w:val="a0"/>
    <w:uiPriority w:val="99"/>
    <w:unhideWhenUsed/>
    <w:rsid w:val="007501F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43E9"/>
    <w:pPr>
      <w:ind w:leftChars="400" w:left="800"/>
    </w:pPr>
  </w:style>
  <w:style w:type="paragraph" w:customStyle="1" w:styleId="a9">
    <w:name w:val="바탕글"/>
    <w:basedOn w:val="a"/>
    <w:rsid w:val="005C7C7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FB200-4074-40BA-9106-3D8721F4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kmj</cp:lastModifiedBy>
  <cp:revision>2</cp:revision>
  <cp:lastPrinted>2014-03-17T04:35:00Z</cp:lastPrinted>
  <dcterms:created xsi:type="dcterms:W3CDTF">2017-02-14T07:59:00Z</dcterms:created>
  <dcterms:modified xsi:type="dcterms:W3CDTF">2017-02-14T07:59:00Z</dcterms:modified>
</cp:coreProperties>
</file>